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pPr w:leftFromText="180" w:rightFromText="180" w:horzAnchor="margin" w:tblpXSpec="center" w:tblpY="-708"/>
        <w:tblW w:w="10060" w:type="dxa"/>
        <w:tblLook w:val="04A0" w:firstRow="1" w:lastRow="0" w:firstColumn="1" w:lastColumn="0" w:noHBand="0" w:noVBand="1"/>
      </w:tblPr>
      <w:tblGrid>
        <w:gridCol w:w="3119"/>
        <w:gridCol w:w="3680"/>
        <w:gridCol w:w="3261"/>
      </w:tblGrid>
      <w:tr w:rsidR="00F17B0F" w:rsidRPr="0014602A" w14:paraId="2BC89A1A" w14:textId="77777777" w:rsidTr="0014602A">
        <w:tc>
          <w:tcPr>
            <w:tcW w:w="3119" w:type="dxa"/>
          </w:tcPr>
          <w:p w14:paraId="1D5EE53A" w14:textId="77777777" w:rsidR="00F17B0F" w:rsidRPr="00F17B0F" w:rsidRDefault="00F17B0F" w:rsidP="001460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7B0F">
              <w:rPr>
                <w:rFonts w:ascii="Times New Roman" w:hAnsi="Times New Roman" w:cs="Times New Roman"/>
                <w:b/>
                <w:bCs/>
              </w:rPr>
              <w:t>Виды способа закупок</w:t>
            </w:r>
          </w:p>
          <w:p w14:paraId="6F61AA67" w14:textId="77777777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0" w:type="dxa"/>
          </w:tcPr>
          <w:p w14:paraId="710F14CD" w14:textId="77777777" w:rsidR="00F17B0F" w:rsidRPr="00F17B0F" w:rsidRDefault="00F17B0F" w:rsidP="001460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7B0F">
              <w:rPr>
                <w:rFonts w:ascii="Times New Roman" w:hAnsi="Times New Roman" w:cs="Times New Roman"/>
                <w:b/>
                <w:bCs/>
              </w:rPr>
              <w:t>Когда применять</w:t>
            </w:r>
          </w:p>
          <w:p w14:paraId="10D32A81" w14:textId="77777777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1" w:type="dxa"/>
          </w:tcPr>
          <w:p w14:paraId="7B46DEA5" w14:textId="77777777" w:rsidR="00F17B0F" w:rsidRPr="00F17B0F" w:rsidRDefault="00F17B0F" w:rsidP="001460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7B0F">
              <w:rPr>
                <w:rFonts w:ascii="Times New Roman" w:hAnsi="Times New Roman" w:cs="Times New Roman"/>
                <w:b/>
                <w:bCs/>
              </w:rPr>
              <w:t>Предельная сумма</w:t>
            </w:r>
          </w:p>
          <w:p w14:paraId="10125EB9" w14:textId="77777777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7B0F" w:rsidRPr="0014602A" w14:paraId="37ABC21A" w14:textId="77777777" w:rsidTr="0014602A">
        <w:tc>
          <w:tcPr>
            <w:tcW w:w="10060" w:type="dxa"/>
            <w:gridSpan w:val="3"/>
          </w:tcPr>
          <w:p w14:paraId="1B66FC15" w14:textId="77777777" w:rsidR="00391A2C" w:rsidRPr="0014602A" w:rsidRDefault="00391A2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EF5C7E0" w14:textId="77777777" w:rsidR="00391A2C" w:rsidRPr="0014602A" w:rsidRDefault="00F17B0F" w:rsidP="001460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460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Неконкурентные</w:t>
            </w:r>
          </w:p>
          <w:p w14:paraId="4470D518" w14:textId="5CE23F0C" w:rsidR="0014602A" w:rsidRPr="0014602A" w:rsidRDefault="0014602A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17B0F" w:rsidRPr="0014602A" w14:paraId="4EB68A78" w14:textId="77777777" w:rsidTr="0014602A">
        <w:tc>
          <w:tcPr>
            <w:tcW w:w="3119" w:type="dxa"/>
          </w:tcPr>
          <w:p w14:paraId="081372F8" w14:textId="77777777" w:rsidR="0014602A" w:rsidRDefault="0014602A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236B3E7D" w14:textId="77777777" w:rsidR="0014602A" w:rsidRDefault="0014602A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534224C1" w14:textId="6D2E471E" w:rsidR="00F17B0F" w:rsidRPr="0014602A" w:rsidRDefault="00F17B0F" w:rsidP="0014602A">
            <w:pPr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Один источник</w:t>
            </w:r>
          </w:p>
        </w:tc>
        <w:tc>
          <w:tcPr>
            <w:tcW w:w="3680" w:type="dxa"/>
          </w:tcPr>
          <w:p w14:paraId="62372A8F" w14:textId="77777777" w:rsidR="00F17B0F" w:rsidRPr="0014602A" w:rsidRDefault="00F17B0F" w:rsidP="0014602A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 xml:space="preserve">если невозможно провести конкурентные способы закупок </w:t>
            </w:r>
          </w:p>
          <w:p w14:paraId="0669FB44" w14:textId="77777777" w:rsidR="00F17B0F" w:rsidRDefault="00F17B0F" w:rsidP="0014602A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43 основания п</w:t>
            </w:r>
            <w:r w:rsidR="0014602A">
              <w:rPr>
                <w:rFonts w:ascii="Times New Roman" w:hAnsi="Times New Roman" w:cs="Times New Roman"/>
              </w:rPr>
              <w:t>.</w:t>
            </w:r>
            <w:r w:rsidRPr="0014602A">
              <w:rPr>
                <w:rFonts w:ascii="Times New Roman" w:hAnsi="Times New Roman" w:cs="Times New Roman"/>
              </w:rPr>
              <w:t xml:space="preserve"> 3 ст</w:t>
            </w:r>
            <w:r w:rsidR="0014602A">
              <w:rPr>
                <w:rFonts w:ascii="Times New Roman" w:hAnsi="Times New Roman" w:cs="Times New Roman"/>
              </w:rPr>
              <w:t>.</w:t>
            </w:r>
            <w:r w:rsidRPr="0014602A">
              <w:rPr>
                <w:rFonts w:ascii="Times New Roman" w:hAnsi="Times New Roman" w:cs="Times New Roman"/>
              </w:rPr>
              <w:t xml:space="preserve"> 16 Закона ГЗ</w:t>
            </w:r>
          </w:p>
          <w:p w14:paraId="2B88DAA1" w14:textId="40FDDDCB" w:rsidR="0014602A" w:rsidRPr="0014602A" w:rsidRDefault="0014602A" w:rsidP="00983EF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4B61DE6" w14:textId="77777777" w:rsidR="0014602A" w:rsidRDefault="0014602A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D1F4AB0" w14:textId="77777777" w:rsidR="0014602A" w:rsidRDefault="0014602A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C381626" w14:textId="39A5EA6E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Нет ограничений, кроме п</w:t>
            </w:r>
            <w:r w:rsidR="00E77ECC" w:rsidRPr="0014602A">
              <w:rPr>
                <w:rFonts w:ascii="Times New Roman" w:hAnsi="Times New Roman" w:cs="Times New Roman"/>
                <w:lang w:val="ru-RU"/>
              </w:rPr>
              <w:t xml:space="preserve">п. </w:t>
            </w:r>
            <w:r w:rsidRPr="0014602A">
              <w:rPr>
                <w:rFonts w:ascii="Times New Roman" w:hAnsi="Times New Roman" w:cs="Times New Roman"/>
              </w:rPr>
              <w:t>28 п</w:t>
            </w:r>
            <w:r w:rsidR="00E77ECC" w:rsidRPr="0014602A">
              <w:rPr>
                <w:rFonts w:ascii="Times New Roman" w:hAnsi="Times New Roman" w:cs="Times New Roman"/>
                <w:lang w:val="ru-RU"/>
              </w:rPr>
              <w:t>.</w:t>
            </w:r>
            <w:r w:rsidRPr="0014602A">
              <w:rPr>
                <w:rFonts w:ascii="Times New Roman" w:hAnsi="Times New Roman" w:cs="Times New Roman"/>
              </w:rPr>
              <w:t xml:space="preserve"> 3 ст</w:t>
            </w:r>
            <w:r w:rsidR="00E77ECC" w:rsidRPr="0014602A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14602A">
              <w:rPr>
                <w:rFonts w:ascii="Times New Roman" w:hAnsi="Times New Roman" w:cs="Times New Roman"/>
              </w:rPr>
              <w:t>16 Закона ГЗ</w:t>
            </w:r>
          </w:p>
        </w:tc>
      </w:tr>
      <w:tr w:rsidR="00F17B0F" w:rsidRPr="0014602A" w14:paraId="1CC55277" w14:textId="77777777" w:rsidTr="0014602A">
        <w:tc>
          <w:tcPr>
            <w:tcW w:w="10060" w:type="dxa"/>
            <w:gridSpan w:val="3"/>
          </w:tcPr>
          <w:p w14:paraId="2253ECD5" w14:textId="77777777" w:rsidR="00391A2C" w:rsidRPr="0014602A" w:rsidRDefault="00F17B0F" w:rsidP="0014602A">
            <w:pPr>
              <w:tabs>
                <w:tab w:val="left" w:pos="3876"/>
              </w:tabs>
              <w:rPr>
                <w:rFonts w:ascii="Times New Roman" w:hAnsi="Times New Roman" w:cs="Times New Roman"/>
                <w:lang w:val="ru-RU"/>
              </w:rPr>
            </w:pPr>
            <w:r w:rsidRPr="0014602A">
              <w:rPr>
                <w:rFonts w:ascii="Times New Roman" w:hAnsi="Times New Roman" w:cs="Times New Roman"/>
              </w:rPr>
              <w:tab/>
            </w:r>
          </w:p>
          <w:p w14:paraId="7D1F520C" w14:textId="77777777" w:rsidR="00391A2C" w:rsidRPr="0014602A" w:rsidRDefault="00F17B0F" w:rsidP="0014602A">
            <w:pPr>
              <w:tabs>
                <w:tab w:val="left" w:pos="387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460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Конкурентные</w:t>
            </w:r>
          </w:p>
          <w:p w14:paraId="4E8D460D" w14:textId="6E999D47" w:rsidR="0014602A" w:rsidRPr="0014602A" w:rsidRDefault="0014602A" w:rsidP="0014602A">
            <w:pPr>
              <w:tabs>
                <w:tab w:val="left" w:pos="3876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17B0F" w:rsidRPr="0014602A" w14:paraId="1DF429BC" w14:textId="77777777" w:rsidTr="0014602A">
        <w:tc>
          <w:tcPr>
            <w:tcW w:w="3119" w:type="dxa"/>
          </w:tcPr>
          <w:p w14:paraId="3E3DCCAA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5AC24F68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6C452B57" w14:textId="63E1713E" w:rsidR="00F17B0F" w:rsidRPr="0014602A" w:rsidRDefault="00F17B0F" w:rsidP="0014602A">
            <w:pPr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Конкурс</w:t>
            </w:r>
          </w:p>
        </w:tc>
        <w:tc>
          <w:tcPr>
            <w:tcW w:w="3680" w:type="dxa"/>
          </w:tcPr>
          <w:p w14:paraId="4ED22155" w14:textId="77777777" w:rsidR="00E77ECC" w:rsidRPr="0014602A" w:rsidRDefault="00E77ECC" w:rsidP="0014602A">
            <w:pPr>
              <w:rPr>
                <w:rFonts w:ascii="Times New Roman" w:hAnsi="Times New Roman" w:cs="Times New Roman"/>
              </w:rPr>
            </w:pPr>
          </w:p>
          <w:p w14:paraId="6E68068A" w14:textId="77777777" w:rsidR="0014602A" w:rsidRDefault="00F17B0F" w:rsidP="0014602A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Важна квалификация поставщика</w:t>
            </w:r>
          </w:p>
          <w:p w14:paraId="128E18C6" w14:textId="692864E3" w:rsidR="00F17B0F" w:rsidRPr="0014602A" w:rsidRDefault="00F17B0F" w:rsidP="0014602A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 xml:space="preserve">по перечню </w:t>
            </w:r>
            <w:r w:rsidR="0014602A">
              <w:rPr>
                <w:rFonts w:ascii="Times New Roman" w:hAnsi="Times New Roman" w:cs="Times New Roman"/>
              </w:rPr>
              <w:t>М</w:t>
            </w:r>
            <w:r w:rsidRPr="0014602A">
              <w:rPr>
                <w:rFonts w:ascii="Times New Roman" w:hAnsi="Times New Roman" w:cs="Times New Roman"/>
              </w:rPr>
              <w:t>инистерства финансов РК</w:t>
            </w:r>
            <w:r w:rsidR="00E77ECC" w:rsidRPr="0014602A">
              <w:rPr>
                <w:rFonts w:ascii="Times New Roman" w:hAnsi="Times New Roman" w:cs="Times New Roman"/>
              </w:rPr>
              <w:t xml:space="preserve"> </w:t>
            </w:r>
            <w:r w:rsidRPr="0014602A">
              <w:rPr>
                <w:rFonts w:ascii="Times New Roman" w:hAnsi="Times New Roman" w:cs="Times New Roman"/>
              </w:rPr>
              <w:t>от 15.08.2024 № </w:t>
            </w:r>
            <w:hyperlink r:id="rId6" w:history="1">
              <w:r w:rsidRPr="0014602A">
                <w:rPr>
                  <w:rStyle w:val="ad"/>
                  <w:rFonts w:ascii="Times New Roman" w:hAnsi="Times New Roman" w:cs="Times New Roman"/>
                </w:rPr>
                <w:t>546</w:t>
              </w:r>
            </w:hyperlink>
          </w:p>
          <w:p w14:paraId="349C9B79" w14:textId="77777777" w:rsidR="00F17B0F" w:rsidRPr="0014602A" w:rsidRDefault="00F17B0F" w:rsidP="00146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45008AB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0277C2A9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70535F7" w14:textId="6D6979EF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Нет ограничений</w:t>
            </w:r>
          </w:p>
        </w:tc>
      </w:tr>
      <w:tr w:rsidR="00F17B0F" w:rsidRPr="0014602A" w14:paraId="4E38156C" w14:textId="77777777" w:rsidTr="0014602A">
        <w:tc>
          <w:tcPr>
            <w:tcW w:w="3119" w:type="dxa"/>
          </w:tcPr>
          <w:p w14:paraId="12B8FC0B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5C50680C" w14:textId="77777777" w:rsidR="00F17B0F" w:rsidRPr="0014602A" w:rsidRDefault="00F17B0F" w:rsidP="0014602A">
            <w:pPr>
              <w:rPr>
                <w:rFonts w:ascii="Times New Roman" w:hAnsi="Times New Roman" w:cs="Times New Roman"/>
                <w:lang w:val="ru-RU"/>
              </w:rPr>
            </w:pPr>
            <w:r w:rsidRPr="0014602A">
              <w:rPr>
                <w:rFonts w:ascii="Times New Roman" w:hAnsi="Times New Roman" w:cs="Times New Roman"/>
              </w:rPr>
              <w:t>Конкурс с предварительным квалификационным отбором</w:t>
            </w:r>
          </w:p>
          <w:p w14:paraId="7972C5AC" w14:textId="0D2655DF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0" w:type="dxa"/>
          </w:tcPr>
          <w:p w14:paraId="586DD60C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39B16D64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316421C" w14:textId="44382A09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На веб-портале установлен ФЛК</w:t>
            </w:r>
          </w:p>
        </w:tc>
        <w:tc>
          <w:tcPr>
            <w:tcW w:w="3261" w:type="dxa"/>
          </w:tcPr>
          <w:p w14:paraId="32F05609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F9C8F74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7F2F1EE" w14:textId="4B59D065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Нет ограничений</w:t>
            </w:r>
          </w:p>
        </w:tc>
      </w:tr>
      <w:tr w:rsidR="00F17B0F" w:rsidRPr="0014602A" w14:paraId="2DC1625D" w14:textId="77777777" w:rsidTr="0014602A">
        <w:tc>
          <w:tcPr>
            <w:tcW w:w="3119" w:type="dxa"/>
          </w:tcPr>
          <w:p w14:paraId="20EF0883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0D617BC7" w14:textId="77777777" w:rsidR="00F17B0F" w:rsidRPr="0014602A" w:rsidRDefault="00F17B0F" w:rsidP="0014602A">
            <w:pPr>
              <w:rPr>
                <w:rFonts w:ascii="Times New Roman" w:hAnsi="Times New Roman" w:cs="Times New Roman"/>
                <w:lang w:val="ru-RU"/>
              </w:rPr>
            </w:pPr>
            <w:r w:rsidRPr="0014602A">
              <w:rPr>
                <w:rFonts w:ascii="Times New Roman" w:hAnsi="Times New Roman" w:cs="Times New Roman"/>
              </w:rPr>
              <w:t>Конкурс с использованием рейтингово-балльной системы</w:t>
            </w:r>
          </w:p>
          <w:p w14:paraId="7FBEAEDA" w14:textId="49216365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0" w:type="dxa"/>
          </w:tcPr>
          <w:p w14:paraId="5A199D32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</w:rPr>
            </w:pPr>
          </w:p>
          <w:p w14:paraId="2B21F566" w14:textId="275745B3" w:rsidR="00F17B0F" w:rsidRPr="00F17B0F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F17B0F">
              <w:rPr>
                <w:rFonts w:ascii="Times New Roman" w:hAnsi="Times New Roman" w:cs="Times New Roman"/>
              </w:rPr>
              <w:t>Проводят по утвержденному перечню товаров, работ, услуг</w:t>
            </w:r>
          </w:p>
          <w:p w14:paraId="50D015F5" w14:textId="77777777" w:rsidR="00F17B0F" w:rsidRPr="00F17B0F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F17B0F">
              <w:rPr>
                <w:rFonts w:ascii="Times New Roman" w:hAnsi="Times New Roman" w:cs="Times New Roman"/>
              </w:rPr>
              <w:t>Приказ МФ РК от 15.08.2024 № </w:t>
            </w:r>
            <w:hyperlink r:id="rId7" w:history="1">
              <w:r w:rsidRPr="00F17B0F">
                <w:rPr>
                  <w:rStyle w:val="ad"/>
                  <w:rFonts w:ascii="Times New Roman" w:hAnsi="Times New Roman" w:cs="Times New Roman"/>
                </w:rPr>
                <w:t>546</w:t>
              </w:r>
            </w:hyperlink>
          </w:p>
          <w:p w14:paraId="5146E525" w14:textId="77777777" w:rsidR="00F17B0F" w:rsidRPr="0014602A" w:rsidRDefault="00F17B0F" w:rsidP="001460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3ED2DD9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B8DD60F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7D19156" w14:textId="7D04C887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Нет ограничений</w:t>
            </w:r>
          </w:p>
        </w:tc>
      </w:tr>
      <w:tr w:rsidR="00F17B0F" w:rsidRPr="0014602A" w14:paraId="688A4BB7" w14:textId="77777777" w:rsidTr="0014602A">
        <w:tc>
          <w:tcPr>
            <w:tcW w:w="3119" w:type="dxa"/>
          </w:tcPr>
          <w:p w14:paraId="09B0045A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60BB7F35" w14:textId="77777777" w:rsidR="00F17B0F" w:rsidRPr="0014602A" w:rsidRDefault="00F17B0F" w:rsidP="0014602A">
            <w:pPr>
              <w:rPr>
                <w:rFonts w:ascii="Times New Roman" w:hAnsi="Times New Roman" w:cs="Times New Roman"/>
                <w:lang w:val="ru-RU"/>
              </w:rPr>
            </w:pPr>
            <w:r w:rsidRPr="0014602A">
              <w:rPr>
                <w:rFonts w:ascii="Times New Roman" w:hAnsi="Times New Roman" w:cs="Times New Roman"/>
              </w:rPr>
              <w:t>Конкурс по строительству «под ключ»</w:t>
            </w:r>
          </w:p>
          <w:p w14:paraId="67597593" w14:textId="6FD6420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0" w:type="dxa"/>
          </w:tcPr>
          <w:p w14:paraId="3C0E5EB2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6E007F03" w14:textId="4AB926B2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Технически сложные здания/сооружения (</w:t>
            </w:r>
            <w:hyperlink r:id="rId8" w:history="1">
              <w:r w:rsidRPr="0014602A">
                <w:rPr>
                  <w:rStyle w:val="ad"/>
                  <w:rFonts w:ascii="Times New Roman" w:hAnsi="Times New Roman" w:cs="Times New Roman"/>
                </w:rPr>
                <w:t>п. 298</w:t>
              </w:r>
            </w:hyperlink>
            <w:r w:rsidRPr="0014602A">
              <w:rPr>
                <w:rFonts w:ascii="Times New Roman" w:hAnsi="Times New Roman" w:cs="Times New Roman"/>
              </w:rPr>
              <w:t> Правил ГЗ)</w:t>
            </w:r>
          </w:p>
        </w:tc>
        <w:tc>
          <w:tcPr>
            <w:tcW w:w="3261" w:type="dxa"/>
          </w:tcPr>
          <w:p w14:paraId="381F644A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4158489" w14:textId="0E5398F3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Нет ограничений</w:t>
            </w:r>
          </w:p>
        </w:tc>
      </w:tr>
      <w:tr w:rsidR="00F17B0F" w:rsidRPr="0014602A" w14:paraId="339F2D5B" w14:textId="77777777" w:rsidTr="0014602A">
        <w:tc>
          <w:tcPr>
            <w:tcW w:w="3119" w:type="dxa"/>
          </w:tcPr>
          <w:p w14:paraId="2A520E07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3E881EDD" w14:textId="77777777" w:rsidR="00F17B0F" w:rsidRPr="0014602A" w:rsidRDefault="00F17B0F" w:rsidP="0014602A">
            <w:pPr>
              <w:rPr>
                <w:rFonts w:ascii="Times New Roman" w:hAnsi="Times New Roman" w:cs="Times New Roman"/>
                <w:lang w:val="ru-RU"/>
              </w:rPr>
            </w:pPr>
            <w:r w:rsidRPr="0014602A">
              <w:rPr>
                <w:rFonts w:ascii="Times New Roman" w:hAnsi="Times New Roman" w:cs="Times New Roman"/>
              </w:rPr>
              <w:t>Аукцион</w:t>
            </w:r>
          </w:p>
          <w:p w14:paraId="5846EA59" w14:textId="140BF8BC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0" w:type="dxa"/>
          </w:tcPr>
          <w:p w14:paraId="164341E8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28951FE0" w14:textId="77777777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602A">
              <w:rPr>
                <w:rFonts w:ascii="Times New Roman" w:hAnsi="Times New Roman" w:cs="Times New Roman"/>
              </w:rPr>
              <w:t>Проводят на один лот, предмет аукциона – товар</w:t>
            </w:r>
          </w:p>
          <w:p w14:paraId="339946C7" w14:textId="4C4F38CF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1" w:type="dxa"/>
          </w:tcPr>
          <w:p w14:paraId="6FB3405D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A3D1018" w14:textId="7BF48C31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Нет ограничений</w:t>
            </w:r>
          </w:p>
        </w:tc>
      </w:tr>
      <w:tr w:rsidR="00F17B0F" w:rsidRPr="0014602A" w14:paraId="0F3783E0" w14:textId="77777777" w:rsidTr="0014602A">
        <w:tc>
          <w:tcPr>
            <w:tcW w:w="3119" w:type="dxa"/>
          </w:tcPr>
          <w:p w14:paraId="444A1DF0" w14:textId="77777777" w:rsidR="00E77ECC" w:rsidRPr="0014602A" w:rsidRDefault="00E77ECC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69C310F6" w14:textId="0714CEB1" w:rsidR="00F17B0F" w:rsidRPr="0014602A" w:rsidRDefault="00F17B0F" w:rsidP="0014602A">
            <w:pPr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Запрос ценовых предложений</w:t>
            </w:r>
          </w:p>
        </w:tc>
        <w:tc>
          <w:tcPr>
            <w:tcW w:w="3680" w:type="dxa"/>
          </w:tcPr>
          <w:p w14:paraId="34160875" w14:textId="77777777" w:rsidR="00E77ECC" w:rsidRPr="0014602A" w:rsidRDefault="00E77ECC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B6E9D9B" w14:textId="6A6B5E85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Приобретают ТРУ до 8000 МРП</w:t>
            </w:r>
          </w:p>
        </w:tc>
        <w:tc>
          <w:tcPr>
            <w:tcW w:w="3261" w:type="dxa"/>
          </w:tcPr>
          <w:p w14:paraId="4F4ABE89" w14:textId="77777777" w:rsidR="00983EFD" w:rsidRPr="00983EFD" w:rsidRDefault="00983EFD" w:rsidP="00983EFD">
            <w:pPr>
              <w:ind w:left="720"/>
              <w:rPr>
                <w:rFonts w:ascii="Times New Roman" w:hAnsi="Times New Roman" w:cs="Times New Roman"/>
              </w:rPr>
            </w:pPr>
          </w:p>
          <w:p w14:paraId="7ABC497C" w14:textId="2ACB2B59" w:rsidR="00F17B0F" w:rsidRPr="00F17B0F" w:rsidRDefault="00F17B0F" w:rsidP="0014602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17B0F">
              <w:rPr>
                <w:rFonts w:ascii="Times New Roman" w:hAnsi="Times New Roman" w:cs="Times New Roman"/>
              </w:rPr>
              <w:t>до  34 600 000 тенге на 2026 год</w:t>
            </w:r>
          </w:p>
          <w:p w14:paraId="5DA14741" w14:textId="77777777" w:rsidR="00F17B0F" w:rsidRPr="0014602A" w:rsidRDefault="00F17B0F" w:rsidP="0014602A">
            <w:pPr>
              <w:rPr>
                <w:rFonts w:ascii="Times New Roman" w:hAnsi="Times New Roman" w:cs="Times New Roman"/>
              </w:rPr>
            </w:pPr>
          </w:p>
        </w:tc>
      </w:tr>
      <w:tr w:rsidR="00F17B0F" w:rsidRPr="0014602A" w14:paraId="029D4D10" w14:textId="77777777" w:rsidTr="0014602A">
        <w:trPr>
          <w:trHeight w:val="1077"/>
        </w:trPr>
        <w:tc>
          <w:tcPr>
            <w:tcW w:w="3119" w:type="dxa"/>
          </w:tcPr>
          <w:p w14:paraId="618AD03C" w14:textId="77777777" w:rsidR="0014602A" w:rsidRDefault="0014602A" w:rsidP="0014602A">
            <w:pPr>
              <w:rPr>
                <w:rFonts w:ascii="Times New Roman" w:hAnsi="Times New Roman" w:cs="Times New Roman"/>
                <w:lang w:val="ru-RU"/>
              </w:rPr>
            </w:pPr>
          </w:p>
          <w:p w14:paraId="49DF91FA" w14:textId="64490D29" w:rsidR="00F17B0F" w:rsidRPr="0014602A" w:rsidRDefault="00F17B0F" w:rsidP="0014602A">
            <w:pPr>
              <w:rPr>
                <w:rFonts w:ascii="Times New Roman" w:hAnsi="Times New Roman" w:cs="Times New Roman"/>
              </w:rPr>
            </w:pPr>
            <w:r w:rsidRPr="0014602A">
              <w:rPr>
                <w:rFonts w:ascii="Times New Roman" w:hAnsi="Times New Roman" w:cs="Times New Roman"/>
              </w:rPr>
              <w:t>Электронный магазин</w:t>
            </w:r>
          </w:p>
        </w:tc>
        <w:tc>
          <w:tcPr>
            <w:tcW w:w="3680" w:type="dxa"/>
          </w:tcPr>
          <w:p w14:paraId="7299DDBA" w14:textId="77777777" w:rsidR="0014602A" w:rsidRDefault="0014602A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0EFF1AC" w14:textId="25636EAE" w:rsidR="00F17B0F" w:rsidRPr="0014602A" w:rsidRDefault="00F17B0F" w:rsidP="0014602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4602A">
              <w:rPr>
                <w:rFonts w:ascii="Times New Roman" w:hAnsi="Times New Roman" w:cs="Times New Roman"/>
              </w:rPr>
              <w:t>Проводят на однородные товары, общая стоимость которых не превышает 4000 МРП</w:t>
            </w:r>
          </w:p>
        </w:tc>
        <w:tc>
          <w:tcPr>
            <w:tcW w:w="3261" w:type="dxa"/>
          </w:tcPr>
          <w:p w14:paraId="213FE1EE" w14:textId="77777777" w:rsidR="00983EFD" w:rsidRPr="00983EFD" w:rsidRDefault="00983EFD" w:rsidP="00983EFD">
            <w:pPr>
              <w:ind w:left="720"/>
              <w:rPr>
                <w:rFonts w:ascii="Times New Roman" w:hAnsi="Times New Roman" w:cs="Times New Roman"/>
              </w:rPr>
            </w:pPr>
          </w:p>
          <w:p w14:paraId="360DC32E" w14:textId="47E46D3F" w:rsidR="00F17B0F" w:rsidRPr="00F17B0F" w:rsidRDefault="00F17B0F" w:rsidP="0014602A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17B0F">
              <w:rPr>
                <w:rFonts w:ascii="Times New Roman" w:hAnsi="Times New Roman" w:cs="Times New Roman"/>
              </w:rPr>
              <w:t>до 17 300 000 тенге на 2026 год </w:t>
            </w:r>
          </w:p>
          <w:p w14:paraId="301722C3" w14:textId="77777777" w:rsidR="00F17B0F" w:rsidRPr="0014602A" w:rsidRDefault="00F17B0F" w:rsidP="0014602A">
            <w:pPr>
              <w:rPr>
                <w:rFonts w:ascii="Times New Roman" w:hAnsi="Times New Roman" w:cs="Times New Roman"/>
              </w:rPr>
            </w:pPr>
          </w:p>
        </w:tc>
      </w:tr>
    </w:tbl>
    <w:p w14:paraId="1D792527" w14:textId="77777777" w:rsidR="004C0C3C" w:rsidRPr="0014602A" w:rsidRDefault="004C0C3C">
      <w:pPr>
        <w:rPr>
          <w:rFonts w:ascii="Times New Roman" w:hAnsi="Times New Roman" w:cs="Times New Roman"/>
        </w:rPr>
      </w:pPr>
    </w:p>
    <w:sectPr w:rsidR="004C0C3C" w:rsidRPr="00146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F3A9C"/>
    <w:multiLevelType w:val="hybridMultilevel"/>
    <w:tmpl w:val="59466A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56F8D"/>
    <w:multiLevelType w:val="multilevel"/>
    <w:tmpl w:val="63088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3D26B8A"/>
    <w:multiLevelType w:val="hybridMultilevel"/>
    <w:tmpl w:val="A3B4BD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3268A"/>
    <w:multiLevelType w:val="hybridMultilevel"/>
    <w:tmpl w:val="64A813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12522"/>
    <w:multiLevelType w:val="multilevel"/>
    <w:tmpl w:val="77D6B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B0F"/>
    <w:rsid w:val="00121A24"/>
    <w:rsid w:val="0014602A"/>
    <w:rsid w:val="003240ED"/>
    <w:rsid w:val="00391A2C"/>
    <w:rsid w:val="004C0C3C"/>
    <w:rsid w:val="00657F2B"/>
    <w:rsid w:val="00853AC7"/>
    <w:rsid w:val="00983EFD"/>
    <w:rsid w:val="00BA088A"/>
    <w:rsid w:val="00E77ECC"/>
    <w:rsid w:val="00F17B0F"/>
    <w:rsid w:val="00F8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9147"/>
  <w15:chartTrackingRefBased/>
  <w15:docId w15:val="{558422FD-A33D-40CF-B257-3D8B1739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7B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7B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B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B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B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B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7B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7B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7B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7B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7B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7B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7B0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7B0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7B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7B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7B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7B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7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7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7B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7B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7B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7B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7B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7B0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7B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7B0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17B0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F17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F17B0F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17B0F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17B0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.mcfr.kz/group?groupId=13387643&amp;locale=kz&amp;date=2025-01-01&amp;isStatic=false&amp;anchor=dfas77k2dg&amp;pubAlias=actualis-gz.vip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up.mcfr.kz/group?groupId=13381996&amp;locale=kz&amp;date=2025-01-01&amp;isStatic=false&amp;pubAlias=actualis-gz.v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up.mcfr.kz/group?groupId=13381996&amp;locale=kz&amp;date=2025-01-01&amp;isStatic=false&amp;pubAlias=actualis-gz.vi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D234F-5CCD-4A0F-9718-729DD4DE0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Orumbayeva</dc:creator>
  <cp:keywords/>
  <dc:description/>
  <cp:lastModifiedBy>Anna Bogan</cp:lastModifiedBy>
  <cp:revision>2</cp:revision>
  <dcterms:created xsi:type="dcterms:W3CDTF">2026-02-15T16:47:00Z</dcterms:created>
  <dcterms:modified xsi:type="dcterms:W3CDTF">2026-02-15T16:47:00Z</dcterms:modified>
</cp:coreProperties>
</file>